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9D9F7" w14:textId="77777777" w:rsidR="00BD4458" w:rsidRDefault="00000000">
      <w:pPr>
        <w:pStyle w:val="Corpotesto"/>
        <w:ind w:left="16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3163017" wp14:editId="453FBC0B">
            <wp:extent cx="890251" cy="10981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251" cy="1098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ABD45D" w14:textId="2D8BB206" w:rsidR="00BD4458" w:rsidRDefault="00000000">
      <w:pPr>
        <w:pStyle w:val="Titolo"/>
      </w:pPr>
      <w:r>
        <w:t>RENDICONTO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SULL’ATTIVITÀ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GESTIONE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DEI</w:t>
      </w:r>
      <w:r>
        <w:rPr>
          <w:rFonts w:ascii="Times New Roman" w:hAnsi="Times New Roman"/>
          <w:b w:val="0"/>
          <w:spacing w:val="-1"/>
        </w:rPr>
        <w:t xml:space="preserve"> </w:t>
      </w:r>
      <w:r>
        <w:t>RECLAMI</w:t>
      </w:r>
      <w:r>
        <w:rPr>
          <w:rFonts w:ascii="Times New Roman" w:hAnsi="Times New Roman"/>
          <w:b w:val="0"/>
        </w:rPr>
        <w:t xml:space="preserve"> </w:t>
      </w:r>
      <w:r>
        <w:t>ANNO</w:t>
      </w:r>
      <w:r>
        <w:rPr>
          <w:rFonts w:ascii="Times New Roman" w:hAnsi="Times New Roman"/>
          <w:b w:val="0"/>
        </w:rPr>
        <w:t xml:space="preserve"> </w:t>
      </w:r>
      <w:r>
        <w:t>202</w:t>
      </w:r>
      <w:r w:rsidR="004B07F4">
        <w:t>4</w:t>
      </w:r>
    </w:p>
    <w:p w14:paraId="4BFEC262" w14:textId="77777777" w:rsidR="00BD4458" w:rsidRDefault="00BD4458">
      <w:pPr>
        <w:pStyle w:val="Corpotesto"/>
        <w:spacing w:before="6"/>
        <w:rPr>
          <w:b/>
          <w:sz w:val="24"/>
        </w:rPr>
      </w:pPr>
    </w:p>
    <w:p w14:paraId="07741833" w14:textId="77777777" w:rsidR="00BD4458" w:rsidRDefault="00000000">
      <w:pPr>
        <w:pStyle w:val="Corpotesto"/>
        <w:spacing w:line="276" w:lineRule="auto"/>
        <w:ind w:left="131" w:right="120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redatto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conformità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disposizioni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Banca</w:t>
      </w:r>
      <w:r>
        <w:rPr>
          <w:rFonts w:ascii="Times New Roman" w:hAnsi="Times New Roman"/>
        </w:rPr>
        <w:t xml:space="preserve"> </w:t>
      </w:r>
      <w:r>
        <w:t>d’Italia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Luglio</w:t>
      </w:r>
      <w:r>
        <w:rPr>
          <w:rFonts w:ascii="Times New Roman" w:hAnsi="Times New Roman"/>
        </w:rPr>
        <w:t xml:space="preserve"> </w:t>
      </w:r>
      <w:r>
        <w:t>2009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successive</w:t>
      </w:r>
      <w:r>
        <w:rPr>
          <w:rFonts w:ascii="Times New Roman" w:hAnsi="Times New Roman"/>
        </w:rPr>
        <w:t xml:space="preserve"> </w:t>
      </w:r>
      <w:r>
        <w:t>integrazioni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modifiche,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tema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“Trasparenza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servizi</w:t>
      </w:r>
      <w:r>
        <w:rPr>
          <w:rFonts w:ascii="Times New Roman" w:hAnsi="Times New Roman"/>
        </w:rPr>
        <w:t xml:space="preserve"> </w:t>
      </w:r>
      <w:r>
        <w:t>bancari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finanziari”,</w:t>
      </w:r>
      <w:r>
        <w:rPr>
          <w:rFonts w:ascii="Times New Roman" w:hAnsi="Times New Roman"/>
        </w:rPr>
        <w:t xml:space="preserve"> </w:t>
      </w:r>
      <w:r>
        <w:t>le</w:t>
      </w:r>
      <w:r>
        <w:rPr>
          <w:rFonts w:ascii="Times New Roman" w:hAnsi="Times New Roman"/>
        </w:rPr>
        <w:t xml:space="preserve"> </w:t>
      </w:r>
      <w:r>
        <w:t>quali</w:t>
      </w:r>
      <w:r>
        <w:rPr>
          <w:rFonts w:ascii="Times New Roman" w:hAnsi="Times New Roman"/>
        </w:rPr>
        <w:t xml:space="preserve"> </w:t>
      </w:r>
      <w:r>
        <w:t>prevedono</w:t>
      </w:r>
      <w:r>
        <w:rPr>
          <w:rFonts w:ascii="Times New Roman" w:hAnsi="Times New Roman"/>
          <w:spacing w:val="40"/>
        </w:rPr>
        <w:t xml:space="preserve"> </w:t>
      </w:r>
      <w:r>
        <w:t>che</w:t>
      </w:r>
      <w:r>
        <w:rPr>
          <w:rFonts w:ascii="Times New Roman" w:hAnsi="Times New Roman"/>
          <w:spacing w:val="40"/>
        </w:rPr>
        <w:t xml:space="preserve"> </w:t>
      </w:r>
      <w:r>
        <w:t>-</w:t>
      </w:r>
      <w:r>
        <w:rPr>
          <w:rFonts w:ascii="Times New Roman" w:hAnsi="Times New Roman"/>
          <w:spacing w:val="40"/>
        </w:rPr>
        <w:t xml:space="preserve"> </w:t>
      </w:r>
      <w:r>
        <w:t>annualmente</w:t>
      </w:r>
      <w:r>
        <w:rPr>
          <w:rFonts w:ascii="Times New Roman" w:hAnsi="Times New Roman"/>
          <w:spacing w:val="40"/>
        </w:rPr>
        <w:t xml:space="preserve"> </w:t>
      </w:r>
      <w:r>
        <w:t>-</w:t>
      </w:r>
      <w:r>
        <w:rPr>
          <w:rFonts w:ascii="Times New Roman" w:hAnsi="Times New Roman"/>
          <w:spacing w:val="40"/>
        </w:rPr>
        <w:t xml:space="preserve"> </w:t>
      </w:r>
      <w:r>
        <w:t>venga</w:t>
      </w:r>
      <w:r>
        <w:rPr>
          <w:rFonts w:ascii="Times New Roman" w:hAnsi="Times New Roman"/>
          <w:spacing w:val="40"/>
        </w:rPr>
        <w:t xml:space="preserve"> </w:t>
      </w:r>
      <w:r>
        <w:t>predisposto</w:t>
      </w:r>
      <w:r>
        <w:rPr>
          <w:rFonts w:ascii="Times New Roman" w:hAnsi="Times New Roman"/>
          <w:spacing w:val="40"/>
        </w:rPr>
        <w:t xml:space="preserve"> </w:t>
      </w:r>
      <w:r>
        <w:t>e</w:t>
      </w:r>
      <w:r>
        <w:rPr>
          <w:rFonts w:ascii="Times New Roman" w:hAnsi="Times New Roman"/>
          <w:spacing w:val="40"/>
        </w:rPr>
        <w:t xml:space="preserve"> </w:t>
      </w:r>
      <w:r>
        <w:t>reso</w:t>
      </w:r>
      <w:r>
        <w:rPr>
          <w:rFonts w:ascii="Times New Roman" w:hAnsi="Times New Roman"/>
          <w:spacing w:val="40"/>
        </w:rPr>
        <w:t xml:space="preserve"> </w:t>
      </w:r>
      <w:r>
        <w:t>pubblico</w:t>
      </w:r>
      <w:r>
        <w:rPr>
          <w:rFonts w:ascii="Times New Roman" w:hAnsi="Times New Roman"/>
          <w:spacing w:val="40"/>
        </w:rPr>
        <w:t xml:space="preserve"> </w:t>
      </w:r>
      <w:r>
        <w:t>un</w:t>
      </w:r>
      <w:r>
        <w:rPr>
          <w:rFonts w:ascii="Times New Roman" w:hAnsi="Times New Roman"/>
          <w:spacing w:val="40"/>
        </w:rPr>
        <w:t xml:space="preserve"> </w:t>
      </w:r>
      <w:r>
        <w:t>rendiconto</w:t>
      </w:r>
      <w:r>
        <w:rPr>
          <w:rFonts w:ascii="Times New Roman" w:hAnsi="Times New Roman"/>
          <w:spacing w:val="40"/>
        </w:rPr>
        <w:t xml:space="preserve"> </w:t>
      </w:r>
      <w:r>
        <w:t>sull’attività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gestione</w:t>
      </w:r>
      <w:r>
        <w:rPr>
          <w:rFonts w:ascii="Times New Roman" w:hAnsi="Times New Roman"/>
          <w:spacing w:val="40"/>
        </w:rPr>
        <w:t xml:space="preserve"> </w:t>
      </w:r>
      <w:r>
        <w:t>dei</w:t>
      </w:r>
      <w:r>
        <w:rPr>
          <w:rFonts w:ascii="Times New Roman" w:hAnsi="Times New Roman"/>
        </w:rPr>
        <w:t xml:space="preserve"> </w:t>
      </w:r>
      <w:r>
        <w:t>reclami</w:t>
      </w:r>
      <w:r>
        <w:rPr>
          <w:rFonts w:ascii="Times New Roman" w:hAnsi="Times New Roman"/>
        </w:rPr>
        <w:t xml:space="preserve"> </w:t>
      </w:r>
      <w:r>
        <w:t>con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relativi</w:t>
      </w:r>
      <w:r>
        <w:rPr>
          <w:rFonts w:ascii="Times New Roman" w:hAnsi="Times New Roman"/>
        </w:rPr>
        <w:t xml:space="preserve"> </w:t>
      </w:r>
      <w:r>
        <w:t>dati.</w:t>
      </w:r>
    </w:p>
    <w:p w14:paraId="0BD113E7" w14:textId="77777777" w:rsidR="00BD4458" w:rsidRDefault="00BD4458">
      <w:pPr>
        <w:pStyle w:val="Corpotesto"/>
      </w:pPr>
    </w:p>
    <w:p w14:paraId="6EF5414F" w14:textId="77777777" w:rsidR="00BD4458" w:rsidRDefault="00BD4458">
      <w:pPr>
        <w:pStyle w:val="Corpotesto"/>
        <w:spacing w:before="7"/>
      </w:pPr>
    </w:p>
    <w:p w14:paraId="51D75CF9" w14:textId="050D7D4C" w:rsidR="00BD4458" w:rsidRDefault="00000000">
      <w:pPr>
        <w:pStyle w:val="Corpotesto"/>
        <w:spacing w:line="276" w:lineRule="auto"/>
        <w:ind w:left="131" w:right="120"/>
        <w:jc w:val="both"/>
      </w:pPr>
      <w:r>
        <w:t>Il</w:t>
      </w:r>
      <w:r>
        <w:rPr>
          <w:rFonts w:ascii="Times New Roman" w:hAnsi="Times New Roman"/>
        </w:rPr>
        <w:t xml:space="preserve"> </w:t>
      </w:r>
      <w:r>
        <w:t>presente</w:t>
      </w:r>
      <w:r>
        <w:rPr>
          <w:rFonts w:ascii="Times New Roman" w:hAnsi="Times New Roman"/>
        </w:rPr>
        <w:t xml:space="preserve"> </w:t>
      </w:r>
      <w:r>
        <w:t>documento</w:t>
      </w:r>
      <w:r>
        <w:rPr>
          <w:rFonts w:ascii="Times New Roman" w:hAnsi="Times New Roman"/>
        </w:rPr>
        <w:t xml:space="preserve"> </w:t>
      </w:r>
      <w:r>
        <w:t>elenca</w:t>
      </w:r>
      <w:r>
        <w:rPr>
          <w:rFonts w:ascii="Times New Roman" w:hAnsi="Times New Roman"/>
        </w:rPr>
        <w:t xml:space="preserve"> </w:t>
      </w:r>
      <w:r>
        <w:t>i</w:t>
      </w:r>
      <w:r>
        <w:rPr>
          <w:rFonts w:ascii="Times New Roman" w:hAnsi="Times New Roman"/>
        </w:rPr>
        <w:t xml:space="preserve"> </w:t>
      </w:r>
      <w:r>
        <w:t>reclami</w:t>
      </w:r>
      <w:r>
        <w:rPr>
          <w:rFonts w:ascii="Times New Roman" w:hAnsi="Times New Roman"/>
        </w:rPr>
        <w:t xml:space="preserve"> </w:t>
      </w:r>
      <w:r>
        <w:t>pervenuti</w:t>
      </w:r>
      <w:r>
        <w:rPr>
          <w:rFonts w:ascii="Times New Roman" w:hAnsi="Times New Roman"/>
        </w:rPr>
        <w:t xml:space="preserve"> </w:t>
      </w:r>
      <w:r>
        <w:t>all’apposito</w:t>
      </w:r>
      <w:r>
        <w:rPr>
          <w:rFonts w:ascii="Times New Roman" w:hAnsi="Times New Roman"/>
        </w:rPr>
        <w:t xml:space="preserve"> </w:t>
      </w:r>
      <w:r>
        <w:t>Ufficio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Badia</w:t>
      </w:r>
      <w:r>
        <w:rPr>
          <w:rFonts w:ascii="Times New Roman" w:hAnsi="Times New Roman"/>
        </w:rPr>
        <w:t xml:space="preserve"> </w:t>
      </w:r>
      <w:r>
        <w:t>Polesine</w:t>
      </w:r>
      <w:r>
        <w:rPr>
          <w:rFonts w:ascii="Times New Roman" w:hAnsi="Times New Roman"/>
        </w:rPr>
        <w:t xml:space="preserve"> </w:t>
      </w:r>
      <w:r>
        <w:t>(Ro)</w:t>
      </w:r>
      <w:r>
        <w:rPr>
          <w:rFonts w:ascii="Times New Roman" w:hAnsi="Times New Roman"/>
        </w:rPr>
        <w:t xml:space="preserve"> </w:t>
      </w:r>
      <w:r>
        <w:t>Via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rFonts w:ascii="Times New Roman" w:hAnsi="Times New Roman"/>
        </w:rPr>
        <w:t xml:space="preserve"> </w:t>
      </w:r>
      <w:r>
        <w:t>Alberto</w:t>
      </w:r>
      <w:r>
        <w:rPr>
          <w:rFonts w:ascii="Times New Roman" w:hAnsi="Times New Roman"/>
        </w:rPr>
        <w:t xml:space="preserve"> </w:t>
      </w:r>
      <w:r>
        <w:t>n.13</w:t>
      </w:r>
      <w:r>
        <w:rPr>
          <w:rFonts w:ascii="Times New Roman" w:hAnsi="Times New Roman"/>
        </w:rPr>
        <w:t xml:space="preserve"> </w:t>
      </w:r>
      <w:r>
        <w:t>pervenuti</w:t>
      </w:r>
      <w:r>
        <w:rPr>
          <w:rFonts w:ascii="Times New Roman" w:hAnsi="Times New Roman"/>
        </w:rPr>
        <w:t xml:space="preserve"> </w:t>
      </w:r>
      <w:r>
        <w:t>nel</w:t>
      </w:r>
      <w:r>
        <w:rPr>
          <w:rFonts w:ascii="Times New Roman" w:hAnsi="Times New Roman"/>
        </w:rPr>
        <w:t xml:space="preserve"> </w:t>
      </w:r>
      <w:r>
        <w:t>periodo</w:t>
      </w:r>
      <w:r>
        <w:rPr>
          <w:rFonts w:ascii="Times New Roman" w:hAnsi="Times New Roman"/>
        </w:rPr>
        <w:t xml:space="preserve"> </w:t>
      </w:r>
      <w:r>
        <w:t>1°</w:t>
      </w:r>
      <w:r>
        <w:rPr>
          <w:rFonts w:ascii="Times New Roman" w:hAnsi="Times New Roman"/>
        </w:rPr>
        <w:t xml:space="preserve"> </w:t>
      </w:r>
      <w:r>
        <w:t>Gennaio</w:t>
      </w:r>
      <w:r>
        <w:rPr>
          <w:rFonts w:ascii="Times New Roman" w:hAnsi="Times New Roman"/>
        </w:rPr>
        <w:t xml:space="preserve"> </w:t>
      </w:r>
      <w:r>
        <w:t>–</w:t>
      </w:r>
      <w:r>
        <w:rPr>
          <w:rFonts w:ascii="Times New Roman" w:hAnsi="Times New Roman"/>
        </w:rPr>
        <w:t xml:space="preserve"> </w:t>
      </w:r>
      <w:r>
        <w:t>31</w:t>
      </w:r>
      <w:r>
        <w:rPr>
          <w:rFonts w:ascii="Times New Roman" w:hAnsi="Times New Roman"/>
        </w:rPr>
        <w:t xml:space="preserve"> </w:t>
      </w:r>
      <w:r>
        <w:t>Dicembre</w:t>
      </w:r>
      <w:r>
        <w:rPr>
          <w:rFonts w:ascii="Times New Roman" w:hAnsi="Times New Roman"/>
        </w:rPr>
        <w:t xml:space="preserve"> </w:t>
      </w:r>
      <w:r>
        <w:t>202</w:t>
      </w:r>
      <w:r w:rsidR="004B07F4">
        <w:t>4</w:t>
      </w:r>
      <w:r>
        <w:rPr>
          <w:rFonts w:ascii="Times New Roman" w:hAnsi="Times New Roman"/>
        </w:rPr>
        <w:t xml:space="preserve"> </w:t>
      </w:r>
      <w:r>
        <w:t>relativi</w:t>
      </w:r>
      <w:r>
        <w:rPr>
          <w:rFonts w:ascii="Times New Roman" w:hAnsi="Times New Roman"/>
        </w:rPr>
        <w:t xml:space="preserve"> </w:t>
      </w:r>
      <w:r>
        <w:t>alle</w:t>
      </w:r>
      <w:r>
        <w:rPr>
          <w:rFonts w:ascii="Times New Roman" w:hAnsi="Times New Roman"/>
        </w:rPr>
        <w:t xml:space="preserve"> </w:t>
      </w:r>
      <w:r>
        <w:t>operazioni</w:t>
      </w:r>
      <w:r>
        <w:rPr>
          <w:rFonts w:ascii="Times New Roman" w:hAnsi="Times New Roman"/>
        </w:rPr>
        <w:t xml:space="preserve"> </w:t>
      </w:r>
      <w:r>
        <w:t>intermediate.</w:t>
      </w:r>
    </w:p>
    <w:p w14:paraId="4E169E3D" w14:textId="77777777" w:rsidR="00BD4458" w:rsidRDefault="00BD4458">
      <w:pPr>
        <w:pStyle w:val="Corpotesto"/>
      </w:pPr>
    </w:p>
    <w:p w14:paraId="54C16592" w14:textId="77777777" w:rsidR="00BD4458" w:rsidRDefault="00BD4458">
      <w:pPr>
        <w:pStyle w:val="Corpotesto"/>
        <w:spacing w:before="8"/>
      </w:pPr>
    </w:p>
    <w:p w14:paraId="1A6282F5" w14:textId="5C5624A7" w:rsidR="00BD4458" w:rsidRDefault="00000000">
      <w:pPr>
        <w:pStyle w:val="Corpotesto"/>
        <w:spacing w:before="1"/>
        <w:ind w:left="131"/>
        <w:jc w:val="both"/>
      </w:pPr>
      <w:r>
        <w:t>In</w:t>
      </w:r>
      <w:r>
        <w:rPr>
          <w:rFonts w:ascii="Times New Roman" w:hAnsi="Times New Roman"/>
          <w:spacing w:val="-5"/>
        </w:rPr>
        <w:t xml:space="preserve"> </w:t>
      </w:r>
      <w:r>
        <w:t>totale</w:t>
      </w:r>
      <w:r>
        <w:rPr>
          <w:rFonts w:ascii="Times New Roman" w:hAnsi="Times New Roman"/>
          <w:spacing w:val="-1"/>
        </w:rPr>
        <w:t xml:space="preserve"> </w:t>
      </w:r>
      <w:r>
        <w:t>sono</w:t>
      </w:r>
      <w:r>
        <w:rPr>
          <w:rFonts w:ascii="Times New Roman" w:hAnsi="Times New Roman"/>
          <w:spacing w:val="-2"/>
        </w:rPr>
        <w:t xml:space="preserve"> </w:t>
      </w:r>
      <w:r>
        <w:t>stati</w:t>
      </w:r>
      <w:r>
        <w:rPr>
          <w:rFonts w:ascii="Times New Roman" w:hAnsi="Times New Roman"/>
          <w:spacing w:val="-1"/>
        </w:rPr>
        <w:t xml:space="preserve"> </w:t>
      </w:r>
      <w:r>
        <w:t>registrati</w:t>
      </w:r>
      <w:r>
        <w:rPr>
          <w:rFonts w:ascii="Times New Roman" w:hAnsi="Times New Roman"/>
          <w:spacing w:val="-2"/>
        </w:rPr>
        <w:t xml:space="preserve"> </w:t>
      </w:r>
      <w:r>
        <w:t>complessivamente</w:t>
      </w:r>
      <w:r>
        <w:rPr>
          <w:rFonts w:ascii="Times New Roman" w:hAnsi="Times New Roman"/>
          <w:spacing w:val="-1"/>
        </w:rPr>
        <w:t xml:space="preserve"> </w:t>
      </w:r>
      <w:r>
        <w:t>dalla</w:t>
      </w:r>
      <w:r>
        <w:rPr>
          <w:rFonts w:ascii="Times New Roman" w:hAnsi="Times New Roman"/>
          <w:spacing w:val="-1"/>
        </w:rPr>
        <w:t xml:space="preserve"> </w:t>
      </w:r>
      <w:r>
        <w:t>Società</w:t>
      </w:r>
      <w:r>
        <w:rPr>
          <w:rFonts w:ascii="Times New Roman" w:hAnsi="Times New Roman"/>
          <w:spacing w:val="-2"/>
        </w:rPr>
        <w:t xml:space="preserve"> </w:t>
      </w:r>
      <w:r>
        <w:t>n.</w:t>
      </w:r>
      <w:r>
        <w:rPr>
          <w:rFonts w:ascii="Times New Roman" w:hAnsi="Times New Roman"/>
          <w:spacing w:val="-3"/>
        </w:rPr>
        <w:t xml:space="preserve"> </w:t>
      </w:r>
      <w:r w:rsidR="00BF569E">
        <w:t>1</w:t>
      </w:r>
      <w:r>
        <w:rPr>
          <w:rFonts w:ascii="Times New Roman" w:hAnsi="Times New Roman"/>
          <w:spacing w:val="-2"/>
        </w:rPr>
        <w:t xml:space="preserve"> </w:t>
      </w:r>
      <w:r>
        <w:t>reclami,</w:t>
      </w:r>
      <w:r>
        <w:rPr>
          <w:rFonts w:ascii="Times New Roman" w:hAnsi="Times New Roman"/>
          <w:spacing w:val="-1"/>
        </w:rPr>
        <w:t xml:space="preserve"> </w:t>
      </w:r>
      <w:r>
        <w:t>così</w:t>
      </w:r>
      <w:r>
        <w:rPr>
          <w:rFonts w:ascii="Times New Roman" w:hAnsi="Times New Roman"/>
          <w:spacing w:val="-1"/>
        </w:rPr>
        <w:t xml:space="preserve"> </w:t>
      </w:r>
      <w:r>
        <w:rPr>
          <w:spacing w:val="-2"/>
        </w:rPr>
        <w:t>suddivisi:</w:t>
      </w:r>
    </w:p>
    <w:p w14:paraId="5046C094" w14:textId="77777777" w:rsidR="00BD4458" w:rsidRDefault="00BD4458">
      <w:pPr>
        <w:pStyle w:val="Corpotesto"/>
        <w:spacing w:before="239"/>
      </w:pPr>
    </w:p>
    <w:p w14:paraId="4556C3DC" w14:textId="7A578C08" w:rsidR="00BD4458" w:rsidRDefault="004B07F4">
      <w:pPr>
        <w:pStyle w:val="Paragrafoelenco"/>
        <w:numPr>
          <w:ilvl w:val="0"/>
          <w:numId w:val="1"/>
        </w:numPr>
        <w:tabs>
          <w:tab w:val="left" w:pos="839"/>
          <w:tab w:val="left" w:pos="1166"/>
        </w:tabs>
        <w:rPr>
          <w:sz w:val="20"/>
        </w:rPr>
      </w:pPr>
      <w:r>
        <w:rPr>
          <w:spacing w:val="-10"/>
          <w:sz w:val="20"/>
        </w:rPr>
        <w:t>1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-</w:t>
      </w:r>
      <w:r>
        <w:rPr>
          <w:rFonts w:ascii="Times New Roman" w:hAnsi="Times New Roman"/>
          <w:spacing w:val="-1"/>
          <w:sz w:val="20"/>
        </w:rPr>
        <w:t xml:space="preserve"> </w:t>
      </w:r>
      <w:r w:rsidR="00A557B4">
        <w:rPr>
          <w:sz w:val="20"/>
        </w:rPr>
        <w:t>R</w:t>
      </w:r>
      <w:r>
        <w:rPr>
          <w:sz w:val="20"/>
        </w:rPr>
        <w:t>ispetto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tempi</w:t>
      </w:r>
      <w:r w:rsidR="00A557B4">
        <w:rPr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z w:val="20"/>
        </w:rPr>
        <w:t xml:space="preserve"> </w:t>
      </w:r>
      <w:r w:rsidR="00A557B4">
        <w:rPr>
          <w:spacing w:val="-2"/>
          <w:sz w:val="20"/>
        </w:rPr>
        <w:t>C</w:t>
      </w:r>
      <w:r>
        <w:rPr>
          <w:spacing w:val="-2"/>
          <w:sz w:val="20"/>
        </w:rPr>
        <w:t>ondizioni</w:t>
      </w:r>
    </w:p>
    <w:p w14:paraId="2CA49D73" w14:textId="294E8F70" w:rsidR="00BD4458" w:rsidRDefault="004B07F4">
      <w:pPr>
        <w:pStyle w:val="Paragrafoelenco"/>
        <w:numPr>
          <w:ilvl w:val="0"/>
          <w:numId w:val="1"/>
        </w:numPr>
        <w:tabs>
          <w:tab w:val="left" w:pos="839"/>
          <w:tab w:val="left" w:pos="1166"/>
        </w:tabs>
        <w:rPr>
          <w:sz w:val="20"/>
        </w:rPr>
      </w:pPr>
      <w:r>
        <w:rPr>
          <w:spacing w:val="-10"/>
          <w:sz w:val="20"/>
        </w:rPr>
        <w:t>0</w:t>
      </w:r>
      <w:r w:rsidR="008A20A8">
        <w:rPr>
          <w:rFonts w:ascii="Times New Roman" w:hAnsi="Times New Roman"/>
          <w:sz w:val="20"/>
        </w:rPr>
        <w:tab/>
      </w:r>
      <w:r w:rsidR="008A20A8">
        <w:rPr>
          <w:sz w:val="20"/>
        </w:rPr>
        <w:t>-</w:t>
      </w:r>
      <w:r w:rsidR="008A20A8">
        <w:rPr>
          <w:rFonts w:ascii="Times New Roman" w:hAnsi="Times New Roman"/>
          <w:spacing w:val="-4"/>
          <w:sz w:val="20"/>
        </w:rPr>
        <w:t xml:space="preserve"> </w:t>
      </w:r>
      <w:r w:rsidR="00A557B4">
        <w:rPr>
          <w:sz w:val="20"/>
        </w:rPr>
        <w:t>Q</w:t>
      </w:r>
      <w:r w:rsidR="008A20A8">
        <w:rPr>
          <w:sz w:val="20"/>
        </w:rPr>
        <w:t>ualità</w:t>
      </w:r>
      <w:r w:rsidR="008A20A8">
        <w:rPr>
          <w:rFonts w:ascii="Times New Roman" w:hAnsi="Times New Roman"/>
          <w:spacing w:val="-1"/>
          <w:sz w:val="20"/>
        </w:rPr>
        <w:t xml:space="preserve"> </w:t>
      </w:r>
      <w:r w:rsidR="008A20A8">
        <w:rPr>
          <w:sz w:val="20"/>
        </w:rPr>
        <w:t>della</w:t>
      </w:r>
      <w:r w:rsidR="008A20A8">
        <w:rPr>
          <w:rFonts w:ascii="Times New Roman" w:hAnsi="Times New Roman"/>
          <w:spacing w:val="-2"/>
          <w:sz w:val="20"/>
        </w:rPr>
        <w:t xml:space="preserve"> </w:t>
      </w:r>
      <w:r w:rsidR="008A20A8">
        <w:rPr>
          <w:sz w:val="20"/>
        </w:rPr>
        <w:t>consulenza</w:t>
      </w:r>
      <w:r w:rsidR="00A557B4">
        <w:rPr>
          <w:sz w:val="20"/>
        </w:rPr>
        <w:t xml:space="preserve"> </w:t>
      </w:r>
      <w:r w:rsidR="008A20A8">
        <w:rPr>
          <w:sz w:val="20"/>
        </w:rPr>
        <w:t>/</w:t>
      </w:r>
      <w:r w:rsidR="008A20A8">
        <w:rPr>
          <w:rFonts w:ascii="Times New Roman" w:hAnsi="Times New Roman"/>
          <w:spacing w:val="-1"/>
          <w:sz w:val="20"/>
        </w:rPr>
        <w:t xml:space="preserve"> </w:t>
      </w:r>
      <w:r w:rsidR="00A557B4">
        <w:rPr>
          <w:spacing w:val="-2"/>
          <w:sz w:val="20"/>
        </w:rPr>
        <w:t>S</w:t>
      </w:r>
      <w:r w:rsidR="008A20A8">
        <w:rPr>
          <w:spacing w:val="-2"/>
          <w:sz w:val="20"/>
        </w:rPr>
        <w:t>ervizio</w:t>
      </w:r>
    </w:p>
    <w:p w14:paraId="23F8ED85" w14:textId="6248DABE" w:rsidR="00A557B4" w:rsidRPr="008A20A8" w:rsidRDefault="00000000" w:rsidP="00A557B4">
      <w:pPr>
        <w:pStyle w:val="Paragrafoelenco"/>
        <w:numPr>
          <w:ilvl w:val="0"/>
          <w:numId w:val="1"/>
        </w:numPr>
        <w:tabs>
          <w:tab w:val="left" w:pos="839"/>
          <w:tab w:val="left" w:pos="1166"/>
        </w:tabs>
        <w:spacing w:before="2" w:line="240" w:lineRule="auto"/>
        <w:rPr>
          <w:sz w:val="20"/>
        </w:rPr>
      </w:pPr>
      <w:r>
        <w:rPr>
          <w:spacing w:val="-10"/>
          <w:sz w:val="20"/>
        </w:rPr>
        <w:t>0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-</w:t>
      </w:r>
      <w:r>
        <w:rPr>
          <w:rFonts w:ascii="Times New Roman" w:hAnsi="Times New Roman"/>
          <w:spacing w:val="-2"/>
          <w:sz w:val="20"/>
        </w:rPr>
        <w:t xml:space="preserve"> </w:t>
      </w:r>
      <w:r w:rsidR="00A557B4">
        <w:rPr>
          <w:sz w:val="20"/>
        </w:rPr>
        <w:t>C</w:t>
      </w:r>
      <w:r>
        <w:rPr>
          <w:sz w:val="20"/>
        </w:rPr>
        <w:t>ompliance</w:t>
      </w:r>
      <w:r w:rsidR="00A557B4">
        <w:rPr>
          <w:sz w:val="20"/>
        </w:rPr>
        <w:t xml:space="preserve"> </w:t>
      </w:r>
      <w:r>
        <w:rPr>
          <w:sz w:val="20"/>
        </w:rPr>
        <w:t>/</w:t>
      </w:r>
      <w:r>
        <w:rPr>
          <w:rFonts w:ascii="Times New Roman" w:hAnsi="Times New Roman"/>
          <w:spacing w:val="-1"/>
          <w:sz w:val="20"/>
        </w:rPr>
        <w:t xml:space="preserve"> </w:t>
      </w:r>
      <w:r w:rsidR="00A557B4">
        <w:rPr>
          <w:spacing w:val="-2"/>
          <w:sz w:val="20"/>
        </w:rPr>
        <w:t>T</w:t>
      </w:r>
      <w:r>
        <w:rPr>
          <w:spacing w:val="-2"/>
          <w:sz w:val="20"/>
        </w:rPr>
        <w:t>rasparenza</w:t>
      </w:r>
    </w:p>
    <w:p w14:paraId="2430F4F3" w14:textId="72041D49" w:rsidR="00DE4307" w:rsidRDefault="00DE4307" w:rsidP="00DE4307">
      <w:pPr>
        <w:tabs>
          <w:tab w:val="left" w:pos="839"/>
          <w:tab w:val="left" w:pos="1166"/>
        </w:tabs>
        <w:spacing w:before="2"/>
        <w:rPr>
          <w:sz w:val="20"/>
        </w:rPr>
      </w:pPr>
    </w:p>
    <w:p w14:paraId="37AAC9FB" w14:textId="22FCCBA8" w:rsidR="00DE4307" w:rsidRPr="00DE4307" w:rsidRDefault="004B07F4" w:rsidP="00DE4307">
      <w:pPr>
        <w:pStyle w:val="Paragrafoelenco"/>
        <w:numPr>
          <w:ilvl w:val="0"/>
          <w:numId w:val="5"/>
        </w:numPr>
        <w:tabs>
          <w:tab w:val="left" w:pos="839"/>
          <w:tab w:val="left" w:pos="1166"/>
        </w:tabs>
        <w:spacing w:before="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1D0CB58" wp14:editId="76088073">
                <wp:simplePos x="0" y="0"/>
                <wp:positionH relativeFrom="column">
                  <wp:posOffset>198120</wp:posOffset>
                </wp:positionH>
                <wp:positionV relativeFrom="paragraph">
                  <wp:posOffset>3810</wp:posOffset>
                </wp:positionV>
                <wp:extent cx="121920" cy="129540"/>
                <wp:effectExtent l="0" t="0" r="30480" b="22860"/>
                <wp:wrapNone/>
                <wp:docPr id="218748693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1846A6" id="Connettore diritto 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6pt,.3pt" to="2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rmEnQEAAIwDAAAOAAAAZHJzL2Uyb0RvYy54bWysU8tu2zAQvAfoPxC8x3ogLRrBcg4J2kuR&#10;BmnyAQy1tIjyhSVryX+fJW3LRRsURdELxcfM7s7san0zW8N2gFF71/NmVXMGTvpBu23Pn58+XX7k&#10;LCbhBmG8g57vIfKbzbuL9RQ6aP3ozQDIKIiL3RR6PqYUuqqKcgQr4soHcPSoPFqR6IjbakAxUXRr&#10;qrauP1STxyGglxAj3d4dHvmmxFcKZPqqVITETM+ptlRWLOtLXqvNWnRbFGHU8liG+IcqrNCOki6h&#10;7kQS7Afq30JZLdFHr9JKelt5pbSEooHUNPUvar6NIkDRQubEsNgU/19Yeb+7dQ9INkwhdjE8YFYx&#10;K7T5S/WxuZi1X8yCOTFJl03bXLdkqaSnpr1+f1XMrM7kgDF9Bm9Z3vTcaJe1iE7svsRECQl6gtDh&#10;nL7s0t5ABhv3CIrpIScs7DIZcGuQ7QT1dPje5B5SrILMFKWNWUj1n0lHbKZBmZa/JS7oktG7tBCt&#10;dh7fyprmU6nqgD+pPmjNsl/8sC/NKHZQy4uy43jmmfr5XOjnn2jzCgAA//8DAFBLAwQUAAYACAAA&#10;ACEAN/EeUtsAAAAFAQAADwAAAGRycy9kb3ducmV2LnhtbEyOTU/DMBBE70j8B2uRuFE7AdoqZFMh&#10;Pk5wCIEDRzdekqjxOordJPDrMadyHM3ozct3i+3FRKPvHCMkKwWCuHam4wbh4/35agvCB81G944J&#10;4Zs87Irzs1xnxs38RlMVGhEh7DON0IYwZFL6uiWr/coNxLH7cqPVIcaxkWbUc4TbXqZKraXVHceH&#10;Vg/00FJ9qI4WYfP0UpXD/Pj6U8qNLMvJhe3hE/HyYrm/AxFoCacx/OlHdSii094d2XjRI1wnaVwi&#10;rEHE9lbdgNgjpIkCWeTyv33xCwAA//8DAFBLAQItABQABgAIAAAAIQC2gziS/gAAAOEBAAATAAAA&#10;AAAAAAAAAAAAAAAAAABbQ29udGVudF9UeXBlc10ueG1sUEsBAi0AFAAGAAgAAAAhADj9If/WAAAA&#10;lAEAAAsAAAAAAAAAAAAAAAAALwEAAF9yZWxzLy5yZWxzUEsBAi0AFAAGAAgAAAAhAOleuYSdAQAA&#10;jAMAAA4AAAAAAAAAAAAAAAAALgIAAGRycy9lMm9Eb2MueG1sUEsBAi0AFAAGAAgAAAAhADfxHlLb&#10;AAAABQEAAA8AAAAAAAAAAAAAAAAA9wMAAGRycy9kb3ducmV2LnhtbFBLBQYAAAAABAAEAPMAAAD/&#10;BA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74E67F" wp14:editId="025773E8">
                <wp:simplePos x="0" y="0"/>
                <wp:positionH relativeFrom="column">
                  <wp:posOffset>228600</wp:posOffset>
                </wp:positionH>
                <wp:positionV relativeFrom="paragraph">
                  <wp:posOffset>5080</wp:posOffset>
                </wp:positionV>
                <wp:extent cx="129540" cy="129540"/>
                <wp:effectExtent l="0" t="0" r="22860" b="22860"/>
                <wp:wrapNone/>
                <wp:docPr id="826245782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9540" cy="129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3D3E6" id="Connettore diritto 1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.4pt" to="28.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2rzogEAAJYDAAAOAAAAZHJzL2Uyb0RvYy54bWysU8tu2zAQvAfoPxC815KNtmgEyzkkaC5F&#10;EjSPO0MtLaIklyAZS/77LilbCZKiCIJeCD5mZnd2l+uz0Rq2gxA1upYvFzVn4CR22m1bfn/34/N3&#10;zmISrhMGHbR8D5GfbT6drAffwAp7NB0ERiIuNoNveZ+Sb6oqyh6siAv04OhRYbAi0TFsqy6IgdSt&#10;qVZ1/a0aMHQ+oIQY6fZieuSboq8UyHStVITETMspt1TWUNbHvFabtWi2Qfhey0Ma4gNZWKEdBZ2l&#10;LkQS7CnoN1JWy4ARVVpItBUqpSUUD+RmWb9yc9sLD8ULFSf6uUzx/8nKq925uwlUhsHHJvqbkF2M&#10;KlimjPYP1NPiizJlYynbfi4bjIlJulyuTr9+oeJKejrsSa+aZLKcDzFdAlqWNy032mVXohG7nzFN&#10;0COEeM+JlF3aG8hg436BYrrLAQu7zAicm8B2grrb/V7mblLYgswUpY2ZSfW/SQdspkGZm/cSZ3SJ&#10;iC7NRKsdhr9FTeMxVTXhj64nr9n2I3b70pZSDmp+cXYY1DxdL8+F/vydNn8AAAD//wMAUEsDBBQA&#10;BgAIAAAAIQDVqncE3AAAAAUBAAAPAAAAZHJzL2Rvd25yZXYueG1sTM/BTsMwDAbgOxLvEBmJy8TS&#10;FVam0nRCk7jAgTF4gLQxbUXilCbrsrfHnOBo/dbvz9U2OStmnMLgScFqmYFAar0ZqFPw8f50swER&#10;oiajrSdUcMYA2/ryotKl8Sd6w/kQO8ElFEqtoI9xLKUMbY9Oh6UfkTj79JPTkcepk2bSJy53VuZZ&#10;VkinB+ILvR5x12P7dTg6Bc+v+8U5T8Xi+37d7NK8seklWKWur9LjA4iIKf4twy+f6VCzqfFHMkFY&#10;BbcFvxIVsJ/TdXEHolGQr3KQdSX/6+sfAAAA//8DAFBLAQItABQABgAIAAAAIQC2gziS/gAAAOEB&#10;AAATAAAAAAAAAAAAAAAAAAAAAABbQ29udGVudF9UeXBlc10ueG1sUEsBAi0AFAAGAAgAAAAhADj9&#10;If/WAAAAlAEAAAsAAAAAAAAAAAAAAAAALwEAAF9yZWxzLy5yZWxzUEsBAi0AFAAGAAgAAAAhAL4L&#10;avOiAQAAlgMAAA4AAAAAAAAAAAAAAAAALgIAAGRycy9lMm9Eb2MueG1sUEsBAi0AFAAGAAgAAAAh&#10;ANWqdwTcAAAABQEAAA8AAAAAAAAAAAAAAAAA/AMAAGRycy9kb3ducmV2LnhtbFBLBQYAAAAABAAE&#10;APMAAAAFBQAAAAA=&#10;" strokecolor="black [3040]"/>
            </w:pict>
          </mc:Fallback>
        </mc:AlternateContent>
      </w:r>
      <w:r w:rsidR="00A557B4" w:rsidRPr="00DE4307">
        <w:rPr>
          <w:sz w:val="20"/>
        </w:rPr>
        <w:t>Mutui / Finanziamenti</w:t>
      </w:r>
      <w:r w:rsidR="00A557B4" w:rsidRPr="00DE4307">
        <w:rPr>
          <w:rFonts w:ascii="Times New Roman" w:hAnsi="Times New Roman"/>
          <w:spacing w:val="-6"/>
          <w:sz w:val="20"/>
        </w:rPr>
        <w:t xml:space="preserve"> </w:t>
      </w:r>
      <w:r w:rsidR="00A557B4" w:rsidRPr="00DE4307">
        <w:rPr>
          <w:spacing w:val="-2"/>
          <w:sz w:val="20"/>
        </w:rPr>
        <w:t>chirografari</w:t>
      </w:r>
    </w:p>
    <w:p w14:paraId="527F5AE6" w14:textId="40F4E346" w:rsidR="00DE4307" w:rsidRPr="00DE4307" w:rsidRDefault="00A557B4" w:rsidP="00DE4307">
      <w:pPr>
        <w:pStyle w:val="Paragrafoelenco"/>
        <w:numPr>
          <w:ilvl w:val="0"/>
          <w:numId w:val="5"/>
        </w:numPr>
        <w:tabs>
          <w:tab w:val="left" w:pos="839"/>
          <w:tab w:val="left" w:pos="1166"/>
        </w:tabs>
        <w:spacing w:before="2"/>
        <w:rPr>
          <w:sz w:val="20"/>
        </w:rPr>
      </w:pPr>
      <w:r w:rsidRPr="00DE4307">
        <w:rPr>
          <w:spacing w:val="-2"/>
          <w:sz w:val="20"/>
        </w:rPr>
        <w:t>Leasing</w:t>
      </w:r>
    </w:p>
    <w:p w14:paraId="375E6A6B" w14:textId="58F25C38" w:rsidR="00DE4307" w:rsidRPr="00DE4307" w:rsidRDefault="00000000" w:rsidP="00DE4307">
      <w:pPr>
        <w:pStyle w:val="Paragrafoelenco"/>
        <w:numPr>
          <w:ilvl w:val="0"/>
          <w:numId w:val="5"/>
        </w:numPr>
        <w:tabs>
          <w:tab w:val="left" w:pos="839"/>
          <w:tab w:val="left" w:pos="1166"/>
        </w:tabs>
        <w:spacing w:before="2"/>
        <w:rPr>
          <w:sz w:val="20"/>
        </w:rPr>
      </w:pPr>
      <w:r w:rsidRPr="00DE4307">
        <w:rPr>
          <w:spacing w:val="-2"/>
          <w:sz w:val="20"/>
        </w:rPr>
        <w:t>Factoring</w:t>
      </w:r>
    </w:p>
    <w:p w14:paraId="283C6F65" w14:textId="08295C1A" w:rsidR="008A20A8" w:rsidRPr="00DE4307" w:rsidRDefault="008A20A8" w:rsidP="00DE4307">
      <w:pPr>
        <w:pStyle w:val="Paragrafoelenco"/>
        <w:numPr>
          <w:ilvl w:val="0"/>
          <w:numId w:val="5"/>
        </w:numPr>
        <w:tabs>
          <w:tab w:val="left" w:pos="839"/>
          <w:tab w:val="left" w:pos="1166"/>
        </w:tabs>
        <w:spacing w:before="2"/>
        <w:rPr>
          <w:sz w:val="20"/>
        </w:rPr>
      </w:pPr>
      <w:r w:rsidRPr="00DE4307">
        <w:rPr>
          <w:spacing w:val="-2"/>
          <w:sz w:val="20"/>
        </w:rPr>
        <w:t>Cessione crediti</w:t>
      </w:r>
    </w:p>
    <w:p w14:paraId="20F3EEA9" w14:textId="77777777" w:rsidR="00BD4458" w:rsidRDefault="00BD4458">
      <w:pPr>
        <w:pStyle w:val="Corpotesto"/>
        <w:spacing w:before="148"/>
      </w:pPr>
    </w:p>
    <w:p w14:paraId="49179BF7" w14:textId="6F64C361" w:rsidR="00BD4458" w:rsidRDefault="00000000">
      <w:pPr>
        <w:pStyle w:val="Corpotesto"/>
        <w:spacing w:line="343" w:lineRule="auto"/>
        <w:ind w:left="131" w:right="2233"/>
      </w:pPr>
      <w:r>
        <w:t>N.</w:t>
      </w:r>
      <w:r>
        <w:rPr>
          <w:rFonts w:ascii="Times New Roman"/>
        </w:rPr>
        <w:t xml:space="preserve"> </w:t>
      </w:r>
      <w:r w:rsidR="00C1484B">
        <w:t>1</w:t>
      </w:r>
      <w:r>
        <w:rPr>
          <w:rFonts w:ascii="Times New Roman"/>
        </w:rPr>
        <w:t xml:space="preserve"> </w:t>
      </w:r>
      <w:r>
        <w:t>reclami</w:t>
      </w:r>
      <w:r>
        <w:rPr>
          <w:rFonts w:ascii="Times New Roman"/>
        </w:rPr>
        <w:t xml:space="preserve"> </w:t>
      </w:r>
      <w:r>
        <w:t>sono</w:t>
      </w:r>
      <w:r>
        <w:rPr>
          <w:rFonts w:ascii="Times New Roman"/>
        </w:rPr>
        <w:t xml:space="preserve"> </w:t>
      </w:r>
      <w:r>
        <w:t>stati</w:t>
      </w:r>
      <w:r>
        <w:rPr>
          <w:rFonts w:ascii="Times New Roman"/>
        </w:rPr>
        <w:t xml:space="preserve"> </w:t>
      </w:r>
      <w:r>
        <w:t>ritenuti</w:t>
      </w:r>
      <w:r>
        <w:rPr>
          <w:rFonts w:ascii="Times New Roman"/>
        </w:rPr>
        <w:t xml:space="preserve"> </w:t>
      </w:r>
      <w:r>
        <w:t>infondati,</w:t>
      </w:r>
      <w:r>
        <w:rPr>
          <w:rFonts w:ascii="Times New Roman"/>
        </w:rPr>
        <w:t xml:space="preserve"> </w:t>
      </w:r>
      <w:r>
        <w:t>n.</w:t>
      </w:r>
      <w:r>
        <w:rPr>
          <w:rFonts w:ascii="Times New Roman"/>
        </w:rPr>
        <w:t xml:space="preserve"> </w:t>
      </w:r>
      <w:r>
        <w:t>0</w:t>
      </w:r>
      <w:r>
        <w:rPr>
          <w:rFonts w:ascii="Times New Roman"/>
        </w:rPr>
        <w:t xml:space="preserve"> </w:t>
      </w:r>
      <w:r>
        <w:t>sono</w:t>
      </w:r>
      <w:r>
        <w:rPr>
          <w:rFonts w:ascii="Times New Roman"/>
        </w:rPr>
        <w:t xml:space="preserve"> </w:t>
      </w:r>
      <w:r>
        <w:t>stati</w:t>
      </w:r>
      <w:r>
        <w:rPr>
          <w:rFonts w:ascii="Times New Roman"/>
        </w:rPr>
        <w:t xml:space="preserve"> </w:t>
      </w:r>
      <w:r>
        <w:t>accolti</w:t>
      </w:r>
      <w:r>
        <w:rPr>
          <w:rFonts w:ascii="Times New Roman"/>
        </w:rPr>
        <w:t xml:space="preserve"> </w:t>
      </w:r>
      <w:r>
        <w:t>(totalmente</w:t>
      </w:r>
      <w:r>
        <w:rPr>
          <w:rFonts w:ascii="Times New Roman"/>
        </w:rPr>
        <w:t xml:space="preserve"> </w:t>
      </w:r>
      <w:r>
        <w:t>o</w:t>
      </w:r>
      <w:r>
        <w:rPr>
          <w:rFonts w:ascii="Times New Roman"/>
        </w:rPr>
        <w:t xml:space="preserve"> </w:t>
      </w:r>
      <w:r>
        <w:t>parzialmente).</w:t>
      </w:r>
      <w:r>
        <w:rPr>
          <w:rFonts w:ascii="Times New Roman"/>
        </w:rPr>
        <w:t xml:space="preserve"> </w:t>
      </w:r>
      <w:r>
        <w:t>N</w:t>
      </w:r>
      <w:r w:rsidR="004B07F4">
        <w:t>.</w:t>
      </w:r>
      <w:r>
        <w:rPr>
          <w:rFonts w:ascii="Times New Roman"/>
        </w:rPr>
        <w:t xml:space="preserve"> </w:t>
      </w:r>
      <w:r>
        <w:t>0</w:t>
      </w:r>
      <w:r>
        <w:rPr>
          <w:rFonts w:ascii="Times New Roman"/>
        </w:rPr>
        <w:t xml:space="preserve"> </w:t>
      </w:r>
      <w:r>
        <w:t>reclami</w:t>
      </w:r>
      <w:r>
        <w:rPr>
          <w:rFonts w:ascii="Times New Roman"/>
        </w:rPr>
        <w:t xml:space="preserve"> </w:t>
      </w:r>
      <w:r>
        <w:t>sono</w:t>
      </w:r>
      <w:r>
        <w:rPr>
          <w:rFonts w:ascii="Times New Roman"/>
        </w:rPr>
        <w:t xml:space="preserve"> </w:t>
      </w:r>
      <w:r>
        <w:t>in</w:t>
      </w:r>
      <w:r>
        <w:rPr>
          <w:rFonts w:ascii="Times New Roman"/>
        </w:rPr>
        <w:t xml:space="preserve"> </w:t>
      </w:r>
      <w:r>
        <w:t>fase</w:t>
      </w:r>
      <w:r>
        <w:rPr>
          <w:rFonts w:ascii="Times New Roman"/>
        </w:rPr>
        <w:t xml:space="preserve"> </w:t>
      </w:r>
      <w:r>
        <w:t>di</w:t>
      </w:r>
      <w:r>
        <w:rPr>
          <w:rFonts w:ascii="Times New Roman"/>
        </w:rPr>
        <w:t xml:space="preserve"> </w:t>
      </w:r>
      <w:r>
        <w:t>istruttoria</w:t>
      </w:r>
      <w:r w:rsidR="004B07F4">
        <w:t>.</w:t>
      </w:r>
    </w:p>
    <w:p w14:paraId="29C73304" w14:textId="113C103F" w:rsidR="00BD4458" w:rsidRDefault="00000000">
      <w:pPr>
        <w:pStyle w:val="Corpotesto"/>
        <w:spacing w:before="6"/>
        <w:ind w:left="131"/>
        <w:jc w:val="both"/>
      </w:pPr>
      <w:r>
        <w:t>Nessun</w:t>
      </w:r>
      <w:r>
        <w:rPr>
          <w:rFonts w:ascii="Times New Roman" w:hAnsi="Times New Roman"/>
          <w:spacing w:val="-2"/>
        </w:rPr>
        <w:t xml:space="preserve"> </w:t>
      </w:r>
      <w:r>
        <w:t>reclamo</w:t>
      </w:r>
      <w:r>
        <w:rPr>
          <w:rFonts w:ascii="Times New Roman" w:hAnsi="Times New Roman"/>
          <w:spacing w:val="-1"/>
        </w:rPr>
        <w:t xml:space="preserve"> </w:t>
      </w:r>
      <w:r>
        <w:t>è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  <w:spacing w:val="-1"/>
        </w:rPr>
        <w:t xml:space="preserve"> </w:t>
      </w:r>
      <w:r>
        <w:t>fase</w:t>
      </w:r>
      <w:r>
        <w:rPr>
          <w:rFonts w:ascii="Times New Roman" w:hAnsi="Times New Roman"/>
          <w:spacing w:val="-1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istruttoria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  <w:spacing w:val="-1"/>
        </w:rPr>
        <w:t xml:space="preserve"> </w:t>
      </w:r>
      <w:r>
        <w:t>pertanto</w:t>
      </w:r>
      <w:r>
        <w:rPr>
          <w:rFonts w:ascii="Times New Roman" w:hAnsi="Times New Roman"/>
          <w:spacing w:val="-1"/>
        </w:rPr>
        <w:t xml:space="preserve"> </w:t>
      </w:r>
      <w:r>
        <w:t>risulta</w:t>
      </w:r>
      <w:r w:rsidR="00C1484B">
        <w:t xml:space="preserve">no </w:t>
      </w:r>
      <w:r w:rsidR="004B07F4">
        <w:t>n. 1</w:t>
      </w:r>
      <w:r w:rsidRPr="004B07F4">
        <w:t xml:space="preserve"> </w:t>
      </w:r>
      <w:r w:rsidR="004B07F4" w:rsidRPr="004B07F4">
        <w:t xml:space="preserve">reclami </w:t>
      </w:r>
      <w:r w:rsidR="004B07F4">
        <w:t>chiusi</w:t>
      </w:r>
      <w:r w:rsidRPr="004B07F4">
        <w:t>.</w:t>
      </w:r>
    </w:p>
    <w:p w14:paraId="59FCE396" w14:textId="77777777" w:rsidR="00BD4458" w:rsidRDefault="00BD4458">
      <w:pPr>
        <w:pStyle w:val="Corpotesto"/>
        <w:spacing w:before="171"/>
      </w:pPr>
    </w:p>
    <w:p w14:paraId="55B3E81A" w14:textId="77777777" w:rsidR="00BD4458" w:rsidRDefault="00BD4458">
      <w:pPr>
        <w:pStyle w:val="Corpotesto"/>
        <w:sectPr w:rsidR="00BD4458">
          <w:type w:val="continuous"/>
          <w:pgSz w:w="11910" w:h="16840"/>
          <w:pgMar w:top="840" w:right="708" w:bottom="0" w:left="708" w:header="720" w:footer="720" w:gutter="0"/>
          <w:cols w:space="720"/>
        </w:sectPr>
      </w:pPr>
    </w:p>
    <w:p w14:paraId="71DC1BE3" w14:textId="344026D0" w:rsidR="00BD4458" w:rsidRDefault="00000000">
      <w:pPr>
        <w:pStyle w:val="Corpotesto"/>
        <w:spacing w:before="97"/>
        <w:ind w:left="131"/>
      </w:pPr>
      <w:r>
        <w:t>Badia</w:t>
      </w:r>
      <w:r>
        <w:rPr>
          <w:rFonts w:ascii="Times New Roman"/>
          <w:spacing w:val="-1"/>
        </w:rPr>
        <w:t xml:space="preserve"> </w:t>
      </w:r>
      <w:r>
        <w:t>Polesine,</w:t>
      </w:r>
      <w:r w:rsidR="004B07F4">
        <w:rPr>
          <w:rFonts w:ascii="Times New Roman"/>
        </w:rPr>
        <w:t xml:space="preserve"> </w:t>
      </w:r>
      <w:r w:rsidR="004B07F4">
        <w:rPr>
          <w:spacing w:val="-2"/>
        </w:rPr>
        <w:t>06/02/2025</w:t>
      </w:r>
    </w:p>
    <w:p w14:paraId="2426C9A1" w14:textId="77777777" w:rsidR="00BD4458" w:rsidRDefault="00000000">
      <w:pPr>
        <w:spacing w:before="214"/>
        <w:rPr>
          <w:sz w:val="20"/>
        </w:rPr>
      </w:pPr>
      <w:r>
        <w:br w:type="column"/>
      </w:r>
    </w:p>
    <w:p w14:paraId="7F11EA32" w14:textId="77777777" w:rsidR="00BD4458" w:rsidRDefault="00000000">
      <w:pPr>
        <w:pStyle w:val="Corpotesto"/>
        <w:ind w:left="131"/>
      </w:pPr>
      <w:r>
        <w:t>Ufficio</w:t>
      </w:r>
      <w:r>
        <w:rPr>
          <w:rFonts w:ascii="Times New Roman"/>
          <w:spacing w:val="-4"/>
        </w:rPr>
        <w:t xml:space="preserve"> </w:t>
      </w:r>
      <w:r>
        <w:rPr>
          <w:spacing w:val="-2"/>
        </w:rPr>
        <w:t>Reclami</w:t>
      </w:r>
    </w:p>
    <w:p w14:paraId="6D526FA8" w14:textId="77777777" w:rsidR="00BD4458" w:rsidRDefault="00000000">
      <w:pPr>
        <w:pStyle w:val="Corpotesto"/>
        <w:spacing w:before="122"/>
        <w:ind w:left="131"/>
      </w:pPr>
      <w:r>
        <w:t>Il</w:t>
      </w:r>
      <w:r>
        <w:rPr>
          <w:rFonts w:ascii="Times New Roman"/>
          <w:spacing w:val="-2"/>
        </w:rPr>
        <w:t xml:space="preserve"> </w:t>
      </w:r>
      <w:r>
        <w:t>Responsabile</w:t>
      </w:r>
      <w:r>
        <w:rPr>
          <w:rFonts w:ascii="Times New Roman"/>
          <w:spacing w:val="-2"/>
        </w:rPr>
        <w:t xml:space="preserve"> </w:t>
      </w:r>
      <w:r>
        <w:rPr>
          <w:spacing w:val="-2"/>
        </w:rPr>
        <w:t>reclami</w:t>
      </w:r>
    </w:p>
    <w:p w14:paraId="0E9264AA" w14:textId="77777777" w:rsidR="00BD4458" w:rsidRDefault="00BD4458">
      <w:pPr>
        <w:pStyle w:val="Corpotesto"/>
        <w:sectPr w:rsidR="00BD4458">
          <w:type w:val="continuous"/>
          <w:pgSz w:w="11910" w:h="16840"/>
          <w:pgMar w:top="840" w:right="708" w:bottom="0" w:left="708" w:header="720" w:footer="720" w:gutter="0"/>
          <w:cols w:num="2" w:space="720" w:equalWidth="0">
            <w:col w:w="2401" w:space="4622"/>
            <w:col w:w="3471"/>
          </w:cols>
        </w:sectPr>
      </w:pPr>
    </w:p>
    <w:p w14:paraId="212C7F23" w14:textId="77777777" w:rsidR="00BD4458" w:rsidRDefault="00000000">
      <w:pPr>
        <w:rPr>
          <w:sz w:val="2"/>
          <w:szCs w:val="2"/>
        </w:rPr>
      </w:pPr>
      <w:r>
        <w:rPr>
          <w:noProof/>
          <w:sz w:val="2"/>
          <w:szCs w:val="2"/>
        </w:rPr>
        <w:drawing>
          <wp:anchor distT="0" distB="0" distL="0" distR="0" simplePos="0" relativeHeight="15728640" behindDoc="0" locked="0" layoutInCell="1" allowOverlap="1" wp14:anchorId="391DDC18" wp14:editId="4991665A">
            <wp:simplePos x="0" y="0"/>
            <wp:positionH relativeFrom="page">
              <wp:posOffset>4108451</wp:posOffset>
            </wp:positionH>
            <wp:positionV relativeFrom="page">
              <wp:posOffset>9099431</wp:posOffset>
            </wp:positionV>
            <wp:extent cx="2970693" cy="159257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0693" cy="1592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D4458">
      <w:type w:val="continuous"/>
      <w:pgSz w:w="11910" w:h="16840"/>
      <w:pgMar w:top="840" w:right="708" w:bottom="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54ED"/>
    <w:multiLevelType w:val="hybridMultilevel"/>
    <w:tmpl w:val="861A2480"/>
    <w:lvl w:ilvl="0" w:tplc="512465E6">
      <w:numFmt w:val="bullet"/>
      <w:lvlText w:val="-"/>
      <w:lvlJc w:val="left"/>
      <w:pPr>
        <w:ind w:left="1200" w:hanging="360"/>
      </w:pPr>
      <w:rPr>
        <w:rFonts w:ascii="Ebrima" w:eastAsia="Ebrima" w:hAnsi="Ebrima" w:cs="Ebrima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0665894"/>
    <w:multiLevelType w:val="hybridMultilevel"/>
    <w:tmpl w:val="FE7C9C12"/>
    <w:lvl w:ilvl="0" w:tplc="E9865D74">
      <w:numFmt w:val="bullet"/>
      <w:lvlText w:val=""/>
      <w:lvlJc w:val="left"/>
      <w:pPr>
        <w:ind w:left="839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77272FC">
      <w:numFmt w:val="bullet"/>
      <w:lvlText w:val="•"/>
      <w:lvlJc w:val="left"/>
      <w:pPr>
        <w:ind w:left="1804" w:hanging="348"/>
      </w:pPr>
      <w:rPr>
        <w:rFonts w:hint="default"/>
        <w:lang w:val="it-IT" w:eastAsia="en-US" w:bidi="ar-SA"/>
      </w:rPr>
    </w:lvl>
    <w:lvl w:ilvl="2" w:tplc="AB882F9C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3" w:tplc="E3BE752A">
      <w:numFmt w:val="bullet"/>
      <w:lvlText w:val="•"/>
      <w:lvlJc w:val="left"/>
      <w:pPr>
        <w:ind w:left="3734" w:hanging="348"/>
      </w:pPr>
      <w:rPr>
        <w:rFonts w:hint="default"/>
        <w:lang w:val="it-IT" w:eastAsia="en-US" w:bidi="ar-SA"/>
      </w:rPr>
    </w:lvl>
    <w:lvl w:ilvl="4" w:tplc="718EF1AA">
      <w:numFmt w:val="bullet"/>
      <w:lvlText w:val="•"/>
      <w:lvlJc w:val="left"/>
      <w:pPr>
        <w:ind w:left="4699" w:hanging="348"/>
      </w:pPr>
      <w:rPr>
        <w:rFonts w:hint="default"/>
        <w:lang w:val="it-IT" w:eastAsia="en-US" w:bidi="ar-SA"/>
      </w:rPr>
    </w:lvl>
    <w:lvl w:ilvl="5" w:tplc="994C6D2A">
      <w:numFmt w:val="bullet"/>
      <w:lvlText w:val="•"/>
      <w:lvlJc w:val="left"/>
      <w:pPr>
        <w:ind w:left="5664" w:hanging="348"/>
      </w:pPr>
      <w:rPr>
        <w:rFonts w:hint="default"/>
        <w:lang w:val="it-IT" w:eastAsia="en-US" w:bidi="ar-SA"/>
      </w:rPr>
    </w:lvl>
    <w:lvl w:ilvl="6" w:tplc="65AA8BFE">
      <w:numFmt w:val="bullet"/>
      <w:lvlText w:val="•"/>
      <w:lvlJc w:val="left"/>
      <w:pPr>
        <w:ind w:left="6629" w:hanging="348"/>
      </w:pPr>
      <w:rPr>
        <w:rFonts w:hint="default"/>
        <w:lang w:val="it-IT" w:eastAsia="en-US" w:bidi="ar-SA"/>
      </w:rPr>
    </w:lvl>
    <w:lvl w:ilvl="7" w:tplc="F7226B22">
      <w:numFmt w:val="bullet"/>
      <w:lvlText w:val="•"/>
      <w:lvlJc w:val="left"/>
      <w:pPr>
        <w:ind w:left="7594" w:hanging="348"/>
      </w:pPr>
      <w:rPr>
        <w:rFonts w:hint="default"/>
        <w:lang w:val="it-IT" w:eastAsia="en-US" w:bidi="ar-SA"/>
      </w:rPr>
    </w:lvl>
    <w:lvl w:ilvl="8" w:tplc="87B0FE26">
      <w:numFmt w:val="bullet"/>
      <w:lvlText w:val="•"/>
      <w:lvlJc w:val="left"/>
      <w:pPr>
        <w:ind w:left="8559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2703CB5"/>
    <w:multiLevelType w:val="hybridMultilevel"/>
    <w:tmpl w:val="3B660446"/>
    <w:lvl w:ilvl="0" w:tplc="3C38AB18">
      <w:start w:val="1"/>
      <w:numFmt w:val="bullet"/>
      <w:lvlText w:val=""/>
      <w:lvlJc w:val="left"/>
      <w:pPr>
        <w:ind w:left="15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72E20FC8"/>
    <w:multiLevelType w:val="hybridMultilevel"/>
    <w:tmpl w:val="5464D4B4"/>
    <w:lvl w:ilvl="0" w:tplc="3C38AB1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F6E87"/>
    <w:multiLevelType w:val="hybridMultilevel"/>
    <w:tmpl w:val="1E446FE8"/>
    <w:lvl w:ilvl="0" w:tplc="512465E6">
      <w:numFmt w:val="bullet"/>
      <w:lvlText w:val="-"/>
      <w:lvlJc w:val="left"/>
      <w:pPr>
        <w:ind w:left="1200" w:hanging="360"/>
      </w:pPr>
      <w:rPr>
        <w:rFonts w:ascii="Ebrima" w:eastAsia="Ebrima" w:hAnsi="Ebrima" w:cs="Ebri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219710">
    <w:abstractNumId w:val="1"/>
  </w:num>
  <w:num w:numId="2" w16cid:durableId="1494837704">
    <w:abstractNumId w:val="2"/>
  </w:num>
  <w:num w:numId="3" w16cid:durableId="1362364136">
    <w:abstractNumId w:val="0"/>
  </w:num>
  <w:num w:numId="4" w16cid:durableId="43411665">
    <w:abstractNumId w:val="4"/>
  </w:num>
  <w:num w:numId="5" w16cid:durableId="18002946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4458"/>
    <w:rsid w:val="004B07F4"/>
    <w:rsid w:val="005D6982"/>
    <w:rsid w:val="007B26E6"/>
    <w:rsid w:val="008A20A8"/>
    <w:rsid w:val="00A557B4"/>
    <w:rsid w:val="00BD4458"/>
    <w:rsid w:val="00BF569E"/>
    <w:rsid w:val="00C1484B"/>
    <w:rsid w:val="00D71960"/>
    <w:rsid w:val="00DE4307"/>
    <w:rsid w:val="00DF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588D1"/>
  <w15:docId w15:val="{55A83313-5A43-4866-80DA-0163E1F2F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Ebrima" w:eastAsia="Ebrima" w:hAnsi="Ebrima" w:cs="Ebri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49"/>
      <w:ind w:left="4604" w:right="1370" w:hanging="2565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0" w:lineRule="exact"/>
      <w:ind w:left="839" w:hanging="34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- AS Finance Spa</cp:lastModifiedBy>
  <cp:revision>6</cp:revision>
  <dcterms:created xsi:type="dcterms:W3CDTF">2025-02-07T08:31:00Z</dcterms:created>
  <dcterms:modified xsi:type="dcterms:W3CDTF">2025-02-18T10:36:00Z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Word</vt:lpwstr>
  </property>
  <property fmtid="{D5CDD505-2E9C-101B-9397-08002B2CF9AE}" pid="4" name="LastSaved">
    <vt:filetime>2025-02-07T00:00:00Z</vt:filetime>
  </property>
  <property fmtid="{D5CDD505-2E9C-101B-9397-08002B2CF9AE}" pid="5" name="Producer">
    <vt:lpwstr>GPL Ghostscript 9.25</vt:lpwstr>
  </property>
</Properties>
</file>